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6B" w:rsidRPr="008A4F6B" w:rsidRDefault="008A4F6B">
      <w:pPr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ПРАВИТЕЛЬСТВО ИРКУТСКОЙ ОБЛАСТИ  ПОСТАНОВЛЕНИЕ от 30 апреля 2009 г. N 133-пп  </w:t>
      </w:r>
    </w:p>
    <w:p w:rsidR="008A4F6B" w:rsidRPr="008A4F6B" w:rsidRDefault="008A4F6B" w:rsidP="008A4F6B">
      <w:pPr>
        <w:jc w:val="center"/>
        <w:rPr>
          <w:rFonts w:ascii="Times New Roman" w:hAnsi="Times New Roman" w:cs="Times New Roman"/>
          <w:b/>
        </w:rPr>
      </w:pPr>
      <w:r w:rsidRPr="008A4F6B">
        <w:rPr>
          <w:rFonts w:ascii="Times New Roman" w:hAnsi="Times New Roman" w:cs="Times New Roman"/>
          <w:b/>
        </w:rPr>
        <w:t>О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В ИРКУТСКОЙ ОБЛАСТИ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Список изменяющих документов (в ред. постановлений Правительства Иркутской области от 08.10.2009 N 283/62-пп, от 22.03.2011 N 75-пп, от 07.06.2012 N 308-пп, от 19.08.2013 N 307-пп, </w:t>
      </w:r>
      <w:proofErr w:type="gramStart"/>
      <w:r w:rsidRPr="008A4F6B">
        <w:rPr>
          <w:rFonts w:ascii="Times New Roman" w:hAnsi="Times New Roman" w:cs="Times New Roman"/>
        </w:rPr>
        <w:t>от</w:t>
      </w:r>
      <w:proofErr w:type="gramEnd"/>
      <w:r w:rsidRPr="008A4F6B">
        <w:rPr>
          <w:rFonts w:ascii="Times New Roman" w:hAnsi="Times New Roman" w:cs="Times New Roman"/>
        </w:rPr>
        <w:t xml:space="preserve"> 21.04.2014 N 216-пп) </w:t>
      </w:r>
    </w:p>
    <w:p w:rsidR="008A4F6B" w:rsidRPr="008A4F6B" w:rsidRDefault="008A4F6B">
      <w:pPr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 w:rsidRPr="008A4F6B">
        <w:rPr>
          <w:rFonts w:ascii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в соответствии со статьей 65 Федерального закона от 29 декабря 2012 года N 273-ФЗ "Об образовании в Российской Федерации", руководствуясь статьей 67 Устава Иркутской области, Правительство Иркутской области постановляет: (в ред. постановлений Правительства Иркутской области от 08.10.2009 N 283/62-пп, от 22.03.2011 N 75-пп</w:t>
      </w:r>
      <w:proofErr w:type="gramEnd"/>
      <w:r w:rsidRPr="008A4F6B">
        <w:rPr>
          <w:rFonts w:ascii="Times New Roman" w:hAnsi="Times New Roman" w:cs="Times New Roman"/>
        </w:rPr>
        <w:t xml:space="preserve">, от 19.08.2013 N 307-пп) 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 1. </w:t>
      </w:r>
      <w:proofErr w:type="gramStart"/>
      <w:r w:rsidRPr="008A4F6B">
        <w:rPr>
          <w:rFonts w:ascii="Times New Roman" w:hAnsi="Times New Roman" w:cs="Times New Roman"/>
        </w:rPr>
        <w:t xml:space="preserve">Установить родителям (законным представителям) детей, посещающих образовательные организации, реализующие образовательную программу дошкольного образования (далее - образовательная организация), компенсацию родительской платы за присмотр и уход за детьми в образовательных организациях в размере, определенном в соответствии с пунктом 1.1 настоящего постановления, исходя из следующих показателей: (в ред. постановления Правительства Иркутской области от 21.04.2014 N 216-пп) </w:t>
      </w:r>
      <w:proofErr w:type="gramEnd"/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1) на первого ребенка - 20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Иркутской области (далее - средний размер родительской платы); 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2) на второго ребенка - 50 процентов среднего размера родительской платы; 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>3) на третьего ребенка и последующих детей - 70 процентов среднего размера родительской платы</w:t>
      </w:r>
      <w:proofErr w:type="gramStart"/>
      <w:r w:rsidRPr="008A4F6B">
        <w:rPr>
          <w:rFonts w:ascii="Times New Roman" w:hAnsi="Times New Roman" w:cs="Times New Roman"/>
        </w:rPr>
        <w:t>.</w:t>
      </w:r>
      <w:proofErr w:type="gramEnd"/>
      <w:r w:rsidRPr="008A4F6B">
        <w:rPr>
          <w:rFonts w:ascii="Times New Roman" w:hAnsi="Times New Roman" w:cs="Times New Roman"/>
        </w:rPr>
        <w:t xml:space="preserve"> (</w:t>
      </w:r>
      <w:proofErr w:type="gramStart"/>
      <w:r w:rsidRPr="008A4F6B">
        <w:rPr>
          <w:rFonts w:ascii="Times New Roman" w:hAnsi="Times New Roman" w:cs="Times New Roman"/>
        </w:rPr>
        <w:t>п</w:t>
      </w:r>
      <w:proofErr w:type="gramEnd"/>
      <w:r w:rsidRPr="008A4F6B">
        <w:rPr>
          <w:rFonts w:ascii="Times New Roman" w:hAnsi="Times New Roman" w:cs="Times New Roman"/>
        </w:rPr>
        <w:t>. 1 в ред. постановления Правительства Иркутской области от 19.08.2013 N 307-пп)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 1.1. Компенсация родительской платы за присмотр и уход за детьми в образовательных организациях (далее - компенсация) выплачивается в размере, определяемом по формуле:  К = A </w:t>
      </w:r>
      <w:proofErr w:type="spellStart"/>
      <w:r w:rsidRPr="008A4F6B">
        <w:rPr>
          <w:rFonts w:ascii="Times New Roman" w:hAnsi="Times New Roman" w:cs="Times New Roman"/>
        </w:rPr>
        <w:t>x</w:t>
      </w:r>
      <w:proofErr w:type="spellEnd"/>
      <w:r w:rsidRPr="008A4F6B">
        <w:rPr>
          <w:rFonts w:ascii="Times New Roman" w:hAnsi="Times New Roman" w:cs="Times New Roman"/>
        </w:rPr>
        <w:t xml:space="preserve"> B </w:t>
      </w:r>
      <w:proofErr w:type="spellStart"/>
      <w:r w:rsidRPr="008A4F6B">
        <w:rPr>
          <w:rFonts w:ascii="Times New Roman" w:hAnsi="Times New Roman" w:cs="Times New Roman"/>
        </w:rPr>
        <w:t>x</w:t>
      </w:r>
      <w:proofErr w:type="spellEnd"/>
      <w:r w:rsidRPr="008A4F6B">
        <w:rPr>
          <w:rFonts w:ascii="Times New Roman" w:hAnsi="Times New Roman" w:cs="Times New Roman"/>
        </w:rPr>
        <w:t xml:space="preserve"> </w:t>
      </w:r>
      <w:proofErr w:type="spellStart"/>
      <w:r w:rsidRPr="008A4F6B">
        <w:rPr>
          <w:rFonts w:ascii="Times New Roman" w:hAnsi="Times New Roman" w:cs="Times New Roman"/>
        </w:rPr>
        <w:t>x%</w:t>
      </w:r>
      <w:proofErr w:type="spellEnd"/>
      <w:r w:rsidRPr="008A4F6B">
        <w:rPr>
          <w:rFonts w:ascii="Times New Roman" w:hAnsi="Times New Roman" w:cs="Times New Roman"/>
        </w:rPr>
        <w:t xml:space="preserve">,  где: К - размер компенсации; A - количество дней в календарном месяце, в течение которых ребенок посетил образовательную организацию; B - средний размер родительской платы в день на одного ребенка; </w:t>
      </w:r>
      <w:proofErr w:type="spellStart"/>
      <w:r w:rsidRPr="008A4F6B">
        <w:rPr>
          <w:rFonts w:ascii="Times New Roman" w:hAnsi="Times New Roman" w:cs="Times New Roman"/>
        </w:rPr>
        <w:t>x%</w:t>
      </w:r>
      <w:proofErr w:type="spellEnd"/>
      <w:r w:rsidRPr="008A4F6B">
        <w:rPr>
          <w:rFonts w:ascii="Times New Roman" w:hAnsi="Times New Roman" w:cs="Times New Roman"/>
        </w:rPr>
        <w:t xml:space="preserve"> - показатель, установленный в пункте 1 настоящего постановления</w:t>
      </w:r>
      <w:proofErr w:type="gramStart"/>
      <w:r w:rsidRPr="008A4F6B">
        <w:rPr>
          <w:rFonts w:ascii="Times New Roman" w:hAnsi="Times New Roman" w:cs="Times New Roman"/>
        </w:rPr>
        <w:t>.</w:t>
      </w:r>
      <w:proofErr w:type="gramEnd"/>
      <w:r w:rsidRPr="008A4F6B">
        <w:rPr>
          <w:rFonts w:ascii="Times New Roman" w:hAnsi="Times New Roman" w:cs="Times New Roman"/>
        </w:rPr>
        <w:t xml:space="preserve"> (</w:t>
      </w:r>
      <w:proofErr w:type="gramStart"/>
      <w:r w:rsidRPr="008A4F6B">
        <w:rPr>
          <w:rFonts w:ascii="Times New Roman" w:hAnsi="Times New Roman" w:cs="Times New Roman"/>
        </w:rPr>
        <w:t>п</w:t>
      </w:r>
      <w:proofErr w:type="gramEnd"/>
      <w:r w:rsidRPr="008A4F6B">
        <w:rPr>
          <w:rFonts w:ascii="Times New Roman" w:hAnsi="Times New Roman" w:cs="Times New Roman"/>
        </w:rPr>
        <w:t xml:space="preserve">. 1.1 введен постановлением Правительства Иркутской области от 21.04.2014 N 216-пп) 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 2.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</w:t>
      </w:r>
      <w:proofErr w:type="gramStart"/>
      <w:r w:rsidRPr="008A4F6B">
        <w:rPr>
          <w:rFonts w:ascii="Times New Roman" w:hAnsi="Times New Roman" w:cs="Times New Roman"/>
        </w:rPr>
        <w:t>.</w:t>
      </w:r>
      <w:proofErr w:type="gramEnd"/>
      <w:r w:rsidRPr="008A4F6B">
        <w:rPr>
          <w:rFonts w:ascii="Times New Roman" w:hAnsi="Times New Roman" w:cs="Times New Roman"/>
        </w:rPr>
        <w:t xml:space="preserve"> (</w:t>
      </w:r>
      <w:proofErr w:type="gramStart"/>
      <w:r w:rsidRPr="008A4F6B">
        <w:rPr>
          <w:rFonts w:ascii="Times New Roman" w:hAnsi="Times New Roman" w:cs="Times New Roman"/>
        </w:rPr>
        <w:t>в</w:t>
      </w:r>
      <w:proofErr w:type="gramEnd"/>
      <w:r w:rsidRPr="008A4F6B">
        <w:rPr>
          <w:rFonts w:ascii="Times New Roman" w:hAnsi="Times New Roman" w:cs="Times New Roman"/>
        </w:rPr>
        <w:t xml:space="preserve"> ред. постановлений Правительства Иркутской области от 08.10.2009 N 283/62-пп, от 07.06.2012 N 308-пп, от 19.08.2013 N 307-пп) </w:t>
      </w:r>
    </w:p>
    <w:p w:rsidR="008A4F6B" w:rsidRPr="008A4F6B" w:rsidRDefault="008A4F6B">
      <w:pPr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8A4F6B">
        <w:rPr>
          <w:rFonts w:ascii="Times New Roman" w:hAnsi="Times New Roman" w:cs="Times New Roman"/>
        </w:rPr>
        <w:t>3. Порядок обращения за компенсацией, а также порядок ее выплаты устанавливаются министерством социального развития, опеки и попечительства Иркутской области.  3(1). Финансирование расходов, связанных с предоставлением компенсации, осуществляется за счет средств областного бюджета</w:t>
      </w:r>
      <w:proofErr w:type="gramStart"/>
      <w:r w:rsidRPr="008A4F6B">
        <w:rPr>
          <w:rFonts w:ascii="Times New Roman" w:hAnsi="Times New Roman" w:cs="Times New Roman"/>
        </w:rPr>
        <w:t>.</w:t>
      </w:r>
      <w:proofErr w:type="gramEnd"/>
      <w:r w:rsidRPr="008A4F6B">
        <w:rPr>
          <w:rFonts w:ascii="Times New Roman" w:hAnsi="Times New Roman" w:cs="Times New Roman"/>
        </w:rPr>
        <w:t xml:space="preserve"> (</w:t>
      </w:r>
      <w:proofErr w:type="gramStart"/>
      <w:r w:rsidRPr="008A4F6B">
        <w:rPr>
          <w:rFonts w:ascii="Times New Roman" w:hAnsi="Times New Roman" w:cs="Times New Roman"/>
        </w:rPr>
        <w:t>п</w:t>
      </w:r>
      <w:proofErr w:type="gramEnd"/>
      <w:r w:rsidRPr="008A4F6B">
        <w:rPr>
          <w:rFonts w:ascii="Times New Roman" w:hAnsi="Times New Roman" w:cs="Times New Roman"/>
        </w:rPr>
        <w:t xml:space="preserve">. 3(1) введен постановлением Правительства Иркутской области от 22.03.2011 N 75-пп) 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lastRenderedPageBreak/>
        <w:t xml:space="preserve"> 4. Признать утратившим силу постановление администрации Иркутской области от 2 февраля 2007 года N 10-па "Об уполномоченном исполнительном органе государственной власти Иркутской области".  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>5. Настоящее постановление распространяется на правоотношения, возникшие с 1 января 2009 года, за исключением пункта 3(1), действие которого распространяется на правоотношения, возникшие с 1 января 2010 года</w:t>
      </w:r>
      <w:proofErr w:type="gramStart"/>
      <w:r w:rsidRPr="008A4F6B">
        <w:rPr>
          <w:rFonts w:ascii="Times New Roman" w:hAnsi="Times New Roman" w:cs="Times New Roman"/>
        </w:rPr>
        <w:t>.</w:t>
      </w:r>
      <w:proofErr w:type="gramEnd"/>
      <w:r w:rsidRPr="008A4F6B">
        <w:rPr>
          <w:rFonts w:ascii="Times New Roman" w:hAnsi="Times New Roman" w:cs="Times New Roman"/>
        </w:rPr>
        <w:t xml:space="preserve"> (</w:t>
      </w:r>
      <w:proofErr w:type="gramStart"/>
      <w:r w:rsidRPr="008A4F6B">
        <w:rPr>
          <w:rFonts w:ascii="Times New Roman" w:hAnsi="Times New Roman" w:cs="Times New Roman"/>
        </w:rPr>
        <w:t>в</w:t>
      </w:r>
      <w:proofErr w:type="gramEnd"/>
      <w:r w:rsidRPr="008A4F6B">
        <w:rPr>
          <w:rFonts w:ascii="Times New Roman" w:hAnsi="Times New Roman" w:cs="Times New Roman"/>
        </w:rPr>
        <w:t xml:space="preserve"> ред. постановления Правительства Иркутской области от 22.03.2011 N 75-пп) </w:t>
      </w:r>
    </w:p>
    <w:p w:rsidR="008A4F6B" w:rsidRPr="008A4F6B" w:rsidRDefault="008A4F6B" w:rsidP="008A4F6B">
      <w:pPr>
        <w:ind w:firstLine="708"/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 6. Настоящее постановление подлежит официальному опубликованию в газете "Областная".  </w:t>
      </w:r>
    </w:p>
    <w:p w:rsidR="008A4F6B" w:rsidRPr="008A4F6B" w:rsidRDefault="008A4F6B">
      <w:pPr>
        <w:rPr>
          <w:rFonts w:ascii="Times New Roman" w:hAnsi="Times New Roman" w:cs="Times New Roman"/>
        </w:rPr>
      </w:pPr>
    </w:p>
    <w:p w:rsidR="008A4F6B" w:rsidRPr="008A4F6B" w:rsidRDefault="008A4F6B">
      <w:pPr>
        <w:rPr>
          <w:rFonts w:ascii="Times New Roman" w:hAnsi="Times New Roman" w:cs="Times New Roman"/>
        </w:rPr>
      </w:pPr>
    </w:p>
    <w:p w:rsidR="00316912" w:rsidRPr="008A4F6B" w:rsidRDefault="008A4F6B">
      <w:pPr>
        <w:rPr>
          <w:rFonts w:ascii="Times New Roman" w:hAnsi="Times New Roman" w:cs="Times New Roman"/>
        </w:rPr>
      </w:pPr>
      <w:r w:rsidRPr="008A4F6B">
        <w:rPr>
          <w:rFonts w:ascii="Times New Roman" w:hAnsi="Times New Roman" w:cs="Times New Roman"/>
        </w:rPr>
        <w:t xml:space="preserve">Исполняющий обязанности Губернатора Иркутской области С.М.СОКОЛ    </w:t>
      </w:r>
    </w:p>
    <w:sectPr w:rsidR="00316912" w:rsidRPr="008A4F6B" w:rsidSect="00BD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A4F6B"/>
    <w:rsid w:val="008A4F6B"/>
    <w:rsid w:val="00AD1C51"/>
    <w:rsid w:val="00BD283D"/>
    <w:rsid w:val="00C0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sadmamon</dc:creator>
  <cp:lastModifiedBy>sadmamon</cp:lastModifiedBy>
  <cp:revision>2</cp:revision>
  <dcterms:created xsi:type="dcterms:W3CDTF">2023-11-07T05:52:00Z</dcterms:created>
  <dcterms:modified xsi:type="dcterms:W3CDTF">2023-11-07T05:52:00Z</dcterms:modified>
</cp:coreProperties>
</file>