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01" w:rsidRPr="002D079D" w:rsidRDefault="001C2601" w:rsidP="001C2601">
      <w:pPr>
        <w:pStyle w:val="a3"/>
        <w:shd w:val="clear" w:color="auto" w:fill="FFFFFF"/>
        <w:spacing w:before="0" w:beforeAutospacing="0"/>
        <w:jc w:val="center"/>
      </w:pPr>
      <w:r w:rsidRPr="002D079D">
        <w:t>МДОУ ИРМО «Мамоновский детский сад комбинированного вида»</w:t>
      </w:r>
    </w:p>
    <w:p w:rsidR="00BF25DC" w:rsidRDefault="00BF25DC" w:rsidP="001C2601">
      <w:pPr>
        <w:pStyle w:val="a3"/>
        <w:shd w:val="clear" w:color="auto" w:fill="FFFFFF"/>
        <w:spacing w:before="0" w:beforeAutospacing="0"/>
        <w:jc w:val="center"/>
        <w:rPr>
          <w:b/>
          <w:i/>
          <w:sz w:val="32"/>
          <w:szCs w:val="32"/>
        </w:rPr>
      </w:pPr>
    </w:p>
    <w:p w:rsidR="001C2601" w:rsidRPr="002D079D" w:rsidRDefault="001C2601" w:rsidP="001C2601">
      <w:pPr>
        <w:pStyle w:val="a3"/>
        <w:shd w:val="clear" w:color="auto" w:fill="FFFFFF"/>
        <w:spacing w:before="0" w:beforeAutospacing="0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2D079D">
        <w:rPr>
          <w:b/>
          <w:i/>
          <w:sz w:val="32"/>
          <w:szCs w:val="32"/>
        </w:rPr>
        <w:t>СОВЕТЫ ПСИХОЛОГА</w:t>
      </w:r>
    </w:p>
    <w:p w:rsidR="001C2601" w:rsidRPr="002D079D" w:rsidRDefault="001C2601" w:rsidP="002D07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D079D">
        <w:rPr>
          <w:b/>
          <w:sz w:val="32"/>
          <w:szCs w:val="32"/>
        </w:rPr>
        <w:t>«Говорим с ребенком правильно»</w:t>
      </w:r>
    </w:p>
    <w:p w:rsidR="002D079D" w:rsidRDefault="002D079D" w:rsidP="002D0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6229A5" w:rsidRPr="002D079D" w:rsidRDefault="006229A5" w:rsidP="002D0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D079D">
        <w:rPr>
          <w:sz w:val="32"/>
          <w:szCs w:val="32"/>
        </w:rPr>
        <w:t>Исследователи развития речи задались вопросом, влияет ли манера, в которой взрослые разговаривают с детьми, на детское речевое развитие. Язык, адресованный детям, похоже, не играет существенной роли. Гораздо более важным для развития речи является отношение взрослого к разговору. Такое отношение, способствующее развитию речи, проявляется, с одной стороны, в уважении к высказываниям детей, даже неверным, с другой стороны, в том, что взрослый собеседник ориентируется на темы и фокус внимания детей. Доказано, что такой уважительный стиль беседы быстрее приводит к усвоению детьми сложных понятий, чем поучающая, требовательная манера разговора. Так, научные исследования показывают, что дети, матери которых чаще задают им интересные вопросы и ориентируют свои высказывания на совместное исследование мира, опережают в речевом развитии детей, речь и поведение которых постоянно комментируется и исправляется.</w:t>
      </w:r>
    </w:p>
    <w:p w:rsidR="006229A5" w:rsidRPr="002D079D" w:rsidRDefault="006229A5" w:rsidP="002D0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D079D">
        <w:rPr>
          <w:sz w:val="32"/>
          <w:szCs w:val="32"/>
        </w:rPr>
        <w:t>Отношение, способствующее развитию речи, отличается тем, что ребенку уделяется внимание. Внимание здесь можно понимать совершенно буквально: чтобы вести с детьми продолжительную беседу, нужно вначале сделать так, чтобы в</w:t>
      </w:r>
      <w:r w:rsidR="001C2601" w:rsidRPr="002D079D">
        <w:rPr>
          <w:sz w:val="32"/>
          <w:szCs w:val="32"/>
        </w:rPr>
        <w:t xml:space="preserve">аши глаза были на одном уровне. </w:t>
      </w:r>
      <w:r w:rsidRPr="002D079D">
        <w:rPr>
          <w:sz w:val="32"/>
          <w:szCs w:val="32"/>
        </w:rPr>
        <w:t>Уже таким положением тела мы посылаем детям сигнал, что мы готовы воспринимать их точку зрения вместо того, чтобы в прямом смысле слова поучать свысока.</w:t>
      </w:r>
    </w:p>
    <w:p w:rsidR="006229A5" w:rsidRPr="002D079D" w:rsidRDefault="006229A5" w:rsidP="002D0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D079D">
        <w:rPr>
          <w:sz w:val="32"/>
          <w:szCs w:val="32"/>
        </w:rPr>
        <w:t>Беседы-размышления с детьми могут происходить только тогда, когда мы, взрослые, с самого начала проявляем интерес к высказываниям детей и действительно вникаем в ситуацию. Поэтому важно серьезно воспринимать высказывания детей. Многим взрослым именно это дается тяжело, поскольку дети часто высказывают забавные или фантастические мысли.</w:t>
      </w:r>
    </w:p>
    <w:p w:rsidR="006229A5" w:rsidRPr="002D079D" w:rsidRDefault="006229A5" w:rsidP="002D0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D079D">
        <w:rPr>
          <w:sz w:val="32"/>
          <w:szCs w:val="32"/>
        </w:rPr>
        <w:t>Чтобы адекватно реагировать во время беседы на рассуждения, не соответствующие вашей собственной картине мира, нужно развивать способность мыслить нешаблонно. Хорошее упражнение для этого — серьезно искать аргументы в защиту идей, которые вы сами считаете неверными.</w:t>
      </w:r>
    </w:p>
    <w:p w:rsidR="001C2601" w:rsidRPr="002D079D" w:rsidRDefault="001C2601" w:rsidP="002D07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79D" w:rsidRPr="002D079D" w:rsidRDefault="002D079D" w:rsidP="001C26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4ECF" w:rsidRPr="002D079D" w:rsidRDefault="001C2601" w:rsidP="001C2601">
      <w:pPr>
        <w:jc w:val="right"/>
        <w:rPr>
          <w:rFonts w:ascii="Times New Roman" w:hAnsi="Times New Roman" w:cs="Times New Roman"/>
          <w:sz w:val="28"/>
          <w:szCs w:val="28"/>
        </w:rPr>
      </w:pPr>
      <w:r w:rsidRPr="002D079D">
        <w:rPr>
          <w:rFonts w:ascii="Times New Roman" w:hAnsi="Times New Roman" w:cs="Times New Roman"/>
          <w:sz w:val="28"/>
          <w:szCs w:val="28"/>
        </w:rPr>
        <w:t>П</w:t>
      </w:r>
      <w:r w:rsidR="00BF25DC">
        <w:rPr>
          <w:rFonts w:ascii="Times New Roman" w:hAnsi="Times New Roman" w:cs="Times New Roman"/>
          <w:sz w:val="28"/>
          <w:szCs w:val="28"/>
        </w:rPr>
        <w:t>одготовила: п</w:t>
      </w:r>
      <w:r w:rsidRPr="002D079D">
        <w:rPr>
          <w:rFonts w:ascii="Times New Roman" w:hAnsi="Times New Roman" w:cs="Times New Roman"/>
          <w:sz w:val="28"/>
          <w:szCs w:val="28"/>
        </w:rPr>
        <w:t>едагог-психолог Лукашова А.А.</w:t>
      </w:r>
    </w:p>
    <w:sectPr w:rsidR="00794ECF" w:rsidRPr="002D079D" w:rsidSect="002D0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29A5"/>
    <w:rsid w:val="000E79B6"/>
    <w:rsid w:val="001C2601"/>
    <w:rsid w:val="002D079D"/>
    <w:rsid w:val="006229A5"/>
    <w:rsid w:val="00794ECF"/>
    <w:rsid w:val="00B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0E8B3-A85D-4434-8E8D-6EECB46C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2022-10-21T08:45:00Z</cp:lastPrinted>
  <dcterms:created xsi:type="dcterms:W3CDTF">2022-10-08T03:44:00Z</dcterms:created>
  <dcterms:modified xsi:type="dcterms:W3CDTF">2022-11-11T08:07:00Z</dcterms:modified>
</cp:coreProperties>
</file>