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7B" w:rsidRDefault="00D55F7B" w:rsidP="00D55F7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Картотека </w:t>
      </w:r>
      <w:proofErr w:type="spellStart"/>
      <w:r w:rsidRPr="002F135B">
        <w:rPr>
          <w:rFonts w:ascii="Times New Roman" w:hAnsi="Times New Roman" w:cs="Times New Roman"/>
          <w:b/>
          <w:bCs/>
          <w:i/>
          <w:sz w:val="28"/>
          <w:szCs w:val="28"/>
        </w:rPr>
        <w:t>потешек</w:t>
      </w:r>
      <w:proofErr w:type="spellEnd"/>
      <w:r w:rsidRPr="002F13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стихов, </w:t>
      </w:r>
      <w:proofErr w:type="gramStart"/>
      <w:r w:rsidRPr="002F135B">
        <w:rPr>
          <w:rFonts w:ascii="Times New Roman" w:hAnsi="Times New Roman" w:cs="Times New Roman"/>
          <w:b/>
          <w:bCs/>
          <w:i/>
          <w:sz w:val="28"/>
          <w:szCs w:val="28"/>
        </w:rPr>
        <w:t>приговорок</w:t>
      </w:r>
      <w:proofErr w:type="gramEnd"/>
      <w:r w:rsidRPr="002F13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для организации работы по развитию культурно-гигиенических навыков детей младшего дошкольного возраста.</w:t>
      </w:r>
    </w:p>
    <w:p w:rsidR="00D55F7B" w:rsidRPr="00D55F7B" w:rsidRDefault="00D55F7B" w:rsidP="00D55F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F7B">
        <w:rPr>
          <w:rFonts w:ascii="Times New Roman" w:hAnsi="Times New Roman" w:cs="Times New Roman"/>
          <w:b/>
          <w:bCs/>
          <w:sz w:val="28"/>
          <w:szCs w:val="28"/>
        </w:rPr>
        <w:t xml:space="preserve">Так </w:t>
      </w:r>
      <w:r w:rsidRPr="00D55F7B">
        <w:rPr>
          <w:rFonts w:ascii="Times New Roman" w:hAnsi="Times New Roman" w:cs="Times New Roman"/>
          <w:b/>
          <w:bCs/>
          <w:i/>
          <w:sz w:val="28"/>
          <w:szCs w:val="28"/>
        </w:rPr>
        <w:t>при умывании</w:t>
      </w:r>
      <w:r w:rsidRPr="00D55F7B">
        <w:rPr>
          <w:rFonts w:ascii="Times New Roman" w:hAnsi="Times New Roman" w:cs="Times New Roman"/>
          <w:b/>
          <w:bCs/>
          <w:sz w:val="28"/>
          <w:szCs w:val="28"/>
        </w:rPr>
        <w:t xml:space="preserve"> детей произносят: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1. «Водичка, водичка,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Умой Насте (Кате) личико,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Чтобы глазоньки блестели,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Чтобы щечки краснели,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Чтоб смеялся роток,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Чтоб кусался зубок».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2. «Ай, лады, лады,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Не боимся мы воды.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Чисто умываемся,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Маме улыбаемся».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3. «В руки мыло мы возьмем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И водичкою польем.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135B">
        <w:rPr>
          <w:rFonts w:ascii="Times New Roman" w:hAnsi="Times New Roman" w:cs="Times New Roman"/>
          <w:bCs/>
          <w:sz w:val="28"/>
          <w:szCs w:val="28"/>
        </w:rPr>
        <w:t>Моем</w:t>
      </w:r>
      <w:proofErr w:type="gramEnd"/>
      <w:r w:rsidRPr="002F135B">
        <w:rPr>
          <w:rFonts w:ascii="Times New Roman" w:hAnsi="Times New Roman" w:cs="Times New Roman"/>
          <w:bCs/>
          <w:sz w:val="28"/>
          <w:szCs w:val="28"/>
        </w:rPr>
        <w:t xml:space="preserve"> руки чисто, чисто.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А потом лицо умыли,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Носик тоже мы промыли.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Полотенцем вытирались,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На себя мы любовались».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4. «Таня, Машенька и Женька,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Мойте руки хорошенько.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Не жалейте мыла.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lastRenderedPageBreak/>
        <w:t>Я уж стол накрыла».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5. «Теплою водою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 xml:space="preserve">Руки чисто </w:t>
      </w:r>
      <w:proofErr w:type="gramStart"/>
      <w:r w:rsidRPr="002F135B">
        <w:rPr>
          <w:rFonts w:ascii="Times New Roman" w:hAnsi="Times New Roman" w:cs="Times New Roman"/>
          <w:bCs/>
          <w:sz w:val="28"/>
          <w:szCs w:val="28"/>
        </w:rPr>
        <w:t>мою</w:t>
      </w:r>
      <w:proofErr w:type="gramEnd"/>
      <w:r w:rsidRPr="002F135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Кусочек мыла я возьму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И ладошки им потру».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Во время приема пищи</w:t>
      </w:r>
      <w:r w:rsidRPr="002F13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125095</wp:posOffset>
            </wp:positionV>
            <wp:extent cx="2088515" cy="2088515"/>
            <wp:effectExtent l="0" t="0" r="6985" b="698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" name="Рисунок 2" descr="Ребенок кушает ест - векторные изображения, Ребенок кушает ест картинки |  Depositphoto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кушает ест - векторные изображения, Ребенок кушает ест картинки |  Depositphoto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1. «Каша из гречки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Варилась на печке,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Варилась и прела,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Чтобы Катя ела».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2. «Умница, Катенька,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 xml:space="preserve">Ешь кашу </w:t>
      </w:r>
      <w:proofErr w:type="spellStart"/>
      <w:r w:rsidRPr="002F135B">
        <w:rPr>
          <w:rFonts w:ascii="Times New Roman" w:hAnsi="Times New Roman" w:cs="Times New Roman"/>
          <w:bCs/>
          <w:sz w:val="28"/>
          <w:szCs w:val="28"/>
        </w:rPr>
        <w:t>сладеньку</w:t>
      </w:r>
      <w:proofErr w:type="spellEnd"/>
      <w:r w:rsidRPr="002F135B">
        <w:rPr>
          <w:rFonts w:ascii="Times New Roman" w:hAnsi="Times New Roman" w:cs="Times New Roman"/>
          <w:bCs/>
          <w:sz w:val="28"/>
          <w:szCs w:val="28"/>
        </w:rPr>
        <w:t>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Вкусную, пушистую,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Мягкую, душистую».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3. «Варись, варись кашка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 голубенькой чашке,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Варись поскорее,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Булькай веселее.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135B">
        <w:rPr>
          <w:rFonts w:ascii="Times New Roman" w:hAnsi="Times New Roman" w:cs="Times New Roman"/>
          <w:bCs/>
          <w:sz w:val="28"/>
          <w:szCs w:val="28"/>
        </w:rPr>
        <w:t>Варись кашка сладка</w:t>
      </w:r>
      <w:proofErr w:type="gramEnd"/>
      <w:r w:rsidRPr="002F135B">
        <w:rPr>
          <w:rFonts w:ascii="Times New Roman" w:hAnsi="Times New Roman" w:cs="Times New Roman"/>
          <w:bCs/>
          <w:sz w:val="28"/>
          <w:szCs w:val="28"/>
        </w:rPr>
        <w:t>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Из густого молока,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Из густого молока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lastRenderedPageBreak/>
        <w:t>Да из мелкой крупки.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У того, кто кашу съест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Вырастут все зубки!»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4. «Глубоко и мелко,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Корабли в тарелке,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Вот кораблик плывет,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Заплывает прямо в рот».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5. «А у нас есть ложки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Волшебные немножко.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Вот — тарелка, вот — еда.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Не осталось и следа».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D55F7B" w:rsidRDefault="00D55F7B" w:rsidP="00D55F7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5F7B">
        <w:rPr>
          <w:rFonts w:ascii="Times New Roman" w:hAnsi="Times New Roman" w:cs="Times New Roman"/>
          <w:b/>
          <w:bCs/>
          <w:i/>
          <w:sz w:val="28"/>
          <w:szCs w:val="28"/>
        </w:rPr>
        <w:t>При одевании детей на прогулку проговариваем: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0</wp:posOffset>
            </wp:positionV>
            <wp:extent cx="1692910" cy="1718310"/>
            <wp:effectExtent l="0" t="0" r="2540" b="0"/>
            <wp:wrapTight wrapText="bothSides">
              <wp:wrapPolygon edited="0">
                <wp:start x="0" y="0"/>
                <wp:lineTo x="0" y="21313"/>
                <wp:lineTo x="21389" y="21313"/>
                <wp:lineTo x="21389" y="0"/>
                <wp:lineTo x="0" y="0"/>
              </wp:wrapPolygon>
            </wp:wrapTight>
            <wp:docPr id="3" name="Рисунок 3" descr="гулять малыша иллюстрация штока. иллюстрации насчитывающей - 298571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улять малыша иллюстрация штока. иллюстрации насчитывающей - 298571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71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 xml:space="preserve"> 1. «Мы наденем Мишке,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 xml:space="preserve"> Теплые штанишки,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 xml:space="preserve"> Мы наденем Мишке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 xml:space="preserve"> Валенки – малышки».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2. «Вот они, сапожки: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Этот – с левой ножки,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Этот – с правой ножки.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Наденем сапожки: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lastRenderedPageBreak/>
        <w:t>Этот – с левой ножки,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Этот – с правой ножки».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3. « Раз, два, три, четыре, пять —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Собираемся гулять.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Завязала Катеньке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 xml:space="preserve">Шарфик </w:t>
      </w:r>
      <w:proofErr w:type="spellStart"/>
      <w:r w:rsidRPr="002F135B">
        <w:rPr>
          <w:rFonts w:ascii="Times New Roman" w:hAnsi="Times New Roman" w:cs="Times New Roman"/>
          <w:bCs/>
          <w:sz w:val="28"/>
          <w:szCs w:val="28"/>
        </w:rPr>
        <w:t>полосатенький</w:t>
      </w:r>
      <w:proofErr w:type="spellEnd"/>
      <w:r w:rsidRPr="002F135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Наденем на ножки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Валенки-сапожки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И пойдем скорей гулять,</w:t>
      </w:r>
    </w:p>
    <w:p w:rsidR="00D55F7B" w:rsidRPr="002F135B" w:rsidRDefault="00D55F7B" w:rsidP="00D55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35B">
        <w:rPr>
          <w:rFonts w:ascii="Times New Roman" w:hAnsi="Times New Roman" w:cs="Times New Roman"/>
          <w:bCs/>
          <w:sz w:val="28"/>
          <w:szCs w:val="28"/>
        </w:rPr>
        <w:t>Прыгать, бегать и скакать».</w:t>
      </w:r>
    </w:p>
    <w:p w:rsidR="00021C2D" w:rsidRDefault="00021C2D"/>
    <w:sectPr w:rsidR="0002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F7B"/>
    <w:rsid w:val="00021C2D"/>
    <w:rsid w:val="00D5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ru.dreamstime.com/%D1%81%D1%82%D0%BE%D0%BA%D0%BE%D0%B2%D0%B0%D1%8F-%D1%84%D0%BE%D1%82%D0%BE%D0%B3%D1%80%D0%B0%D1%84%D0%B8%D1%8F-%D0%B3%D1%83%D0%BB%D1%8F%D1%82%D1%8C-%D0%BC%D0%B0%D0%BB%D1%8B%D1%88%D0%B0-image2985712&amp;psig=AOvVaw1Vrf1aDOhvT08H-pJN0If4&amp;ust=1617036360585000&amp;source=images&amp;cd=vfe&amp;ved=0CAIQjRxqFwoTCMjO8YK40-8CFQAAAAAdAAAAAB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tatic5.depositphotos.com/1035449/499/v/600/depositphotos_4994560-stock-illustration-vector-baby-eats-with-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url=https://ru.depositphotos.com/vector-images/%D1%80%D0%B5%D0%B1%D0%B5%D0%BD%D0%BE%D0%BA-%D0%BA%D1%83%D1%88%D0%B0%D0%B5%D1%82-%D0%B5%D1%81%D1%82.html&amp;psig=AOvVaw15OzPqUl4Dy19xDm55gCBC&amp;ust=1617036248728000&amp;source=images&amp;cd=vfe&amp;ved=0CAIQjRxqFwoTCOCBsMy30-8CFQAAAAAdAAAAABAD" TargetMode="External"/><Relationship Id="rId9" Type="http://schemas.openxmlformats.org/officeDocument/2006/relationships/image" Target="https://thumbs.dreamstime.com/z/%D0%B3%D1%83%D0%BB%D1%8F%D1%82%D1%8C-%D0%BC%D0%B0%D0%BB%D1%8B%D1%88%D0%B0-29857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2024-01-17T18:43:00Z</dcterms:created>
  <dcterms:modified xsi:type="dcterms:W3CDTF">2024-01-17T18:46:00Z</dcterms:modified>
</cp:coreProperties>
</file>