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4DC" w:rsidRPr="007F43AB" w:rsidRDefault="008454DC" w:rsidP="006A758B">
      <w:pPr>
        <w:pStyle w:val="c4"/>
        <w:shd w:val="clear" w:color="auto" w:fill="FFFFFF"/>
        <w:spacing w:before="0" w:beforeAutospacing="0" w:after="0" w:afterAutospacing="0"/>
        <w:rPr>
          <w:rStyle w:val="c5"/>
          <w:b/>
          <w:bCs/>
          <w:color w:val="000000" w:themeColor="text1"/>
          <w:sz w:val="28"/>
          <w:szCs w:val="28"/>
        </w:rPr>
      </w:pPr>
      <w:bookmarkStart w:id="0" w:name="_GoBack"/>
      <w:bookmarkEnd w:id="0"/>
      <w:r w:rsidRPr="007F43AB">
        <w:rPr>
          <w:rStyle w:val="c5"/>
          <w:b/>
          <w:bCs/>
          <w:color w:val="000000" w:themeColor="text1"/>
          <w:sz w:val="28"/>
          <w:szCs w:val="28"/>
        </w:rPr>
        <w:t>МДОУ ИРМО «</w:t>
      </w:r>
      <w:proofErr w:type="spellStart"/>
      <w:r w:rsidRPr="007F43AB">
        <w:rPr>
          <w:rStyle w:val="c5"/>
          <w:b/>
          <w:bCs/>
          <w:color w:val="000000" w:themeColor="text1"/>
          <w:sz w:val="28"/>
          <w:szCs w:val="28"/>
        </w:rPr>
        <w:t>Мамоновский</w:t>
      </w:r>
      <w:proofErr w:type="spellEnd"/>
      <w:r w:rsidRPr="007F43AB">
        <w:rPr>
          <w:rStyle w:val="c5"/>
          <w:b/>
          <w:bCs/>
          <w:color w:val="000000" w:themeColor="text1"/>
          <w:sz w:val="28"/>
          <w:szCs w:val="28"/>
        </w:rPr>
        <w:t xml:space="preserve"> детский сад комбинированного вида»</w:t>
      </w:r>
    </w:p>
    <w:p w:rsidR="008454DC" w:rsidRPr="007F43AB" w:rsidRDefault="008454DC" w:rsidP="008454DC">
      <w:pPr>
        <w:pStyle w:val="c4"/>
        <w:shd w:val="clear" w:color="auto" w:fill="FFFFFF"/>
        <w:spacing w:before="0" w:beforeAutospacing="0" w:after="0" w:afterAutospacing="0"/>
        <w:jc w:val="center"/>
        <w:rPr>
          <w:rStyle w:val="c5"/>
          <w:b/>
          <w:bCs/>
          <w:color w:val="000000" w:themeColor="text1"/>
          <w:sz w:val="28"/>
          <w:szCs w:val="28"/>
        </w:rPr>
      </w:pPr>
    </w:p>
    <w:p w:rsidR="008454DC" w:rsidRPr="007F43AB" w:rsidRDefault="008454DC" w:rsidP="008454DC">
      <w:pPr>
        <w:pStyle w:val="c4"/>
        <w:shd w:val="clear" w:color="auto" w:fill="FFFFFF"/>
        <w:spacing w:before="0" w:beforeAutospacing="0" w:after="0" w:afterAutospacing="0"/>
        <w:jc w:val="center"/>
        <w:rPr>
          <w:rStyle w:val="c5"/>
          <w:b/>
          <w:bCs/>
          <w:color w:val="000000" w:themeColor="text1"/>
          <w:sz w:val="28"/>
          <w:szCs w:val="28"/>
        </w:rPr>
      </w:pPr>
    </w:p>
    <w:p w:rsidR="008454DC" w:rsidRDefault="008454DC" w:rsidP="008454DC">
      <w:pPr>
        <w:pStyle w:val="c4"/>
        <w:shd w:val="clear" w:color="auto" w:fill="FFFFFF"/>
        <w:spacing w:before="0" w:beforeAutospacing="0" w:after="0" w:afterAutospacing="0"/>
        <w:jc w:val="center"/>
        <w:rPr>
          <w:rStyle w:val="c5"/>
          <w:b/>
          <w:bCs/>
          <w:color w:val="1F497D"/>
          <w:sz w:val="28"/>
          <w:szCs w:val="28"/>
        </w:rPr>
      </w:pPr>
    </w:p>
    <w:p w:rsidR="008454DC" w:rsidRDefault="008454DC" w:rsidP="008454DC">
      <w:pPr>
        <w:pStyle w:val="c4"/>
        <w:shd w:val="clear" w:color="auto" w:fill="FFFFFF"/>
        <w:spacing w:before="0" w:beforeAutospacing="0" w:after="0" w:afterAutospacing="0"/>
        <w:jc w:val="center"/>
        <w:rPr>
          <w:rStyle w:val="c5"/>
          <w:b/>
          <w:bCs/>
          <w:color w:val="1F497D"/>
          <w:sz w:val="28"/>
          <w:szCs w:val="28"/>
        </w:rPr>
      </w:pPr>
    </w:p>
    <w:p w:rsidR="008454DC" w:rsidRDefault="008454DC" w:rsidP="008454DC">
      <w:pPr>
        <w:pStyle w:val="c4"/>
        <w:shd w:val="clear" w:color="auto" w:fill="FFFFFF"/>
        <w:spacing w:before="0" w:beforeAutospacing="0" w:after="0" w:afterAutospacing="0"/>
        <w:jc w:val="center"/>
        <w:rPr>
          <w:rStyle w:val="c5"/>
          <w:b/>
          <w:bCs/>
          <w:color w:val="1F497D"/>
          <w:sz w:val="28"/>
          <w:szCs w:val="28"/>
        </w:rPr>
      </w:pPr>
    </w:p>
    <w:p w:rsidR="008454DC" w:rsidRDefault="008454DC" w:rsidP="008454DC">
      <w:pPr>
        <w:pStyle w:val="c4"/>
        <w:shd w:val="clear" w:color="auto" w:fill="FFFFFF"/>
        <w:spacing w:before="0" w:beforeAutospacing="0" w:after="0" w:afterAutospacing="0"/>
        <w:jc w:val="center"/>
        <w:rPr>
          <w:rStyle w:val="c5"/>
          <w:b/>
          <w:bCs/>
          <w:color w:val="1F497D"/>
          <w:sz w:val="28"/>
          <w:szCs w:val="28"/>
        </w:rPr>
      </w:pPr>
    </w:p>
    <w:p w:rsidR="008454DC" w:rsidRDefault="008454DC" w:rsidP="008454DC">
      <w:pPr>
        <w:pStyle w:val="c4"/>
        <w:shd w:val="clear" w:color="auto" w:fill="FFFFFF"/>
        <w:spacing w:before="0" w:beforeAutospacing="0" w:after="0" w:afterAutospacing="0"/>
        <w:jc w:val="center"/>
        <w:rPr>
          <w:rStyle w:val="c5"/>
          <w:b/>
          <w:bCs/>
          <w:color w:val="1F497D"/>
          <w:sz w:val="28"/>
          <w:szCs w:val="28"/>
        </w:rPr>
      </w:pPr>
    </w:p>
    <w:p w:rsidR="008454DC" w:rsidRDefault="008454DC" w:rsidP="008454DC">
      <w:pPr>
        <w:pStyle w:val="c4"/>
        <w:shd w:val="clear" w:color="auto" w:fill="FFFFFF"/>
        <w:spacing w:before="0" w:beforeAutospacing="0" w:after="0" w:afterAutospacing="0"/>
        <w:jc w:val="center"/>
        <w:rPr>
          <w:rStyle w:val="c5"/>
          <w:b/>
          <w:bCs/>
          <w:color w:val="1F497D"/>
          <w:sz w:val="28"/>
          <w:szCs w:val="28"/>
        </w:rPr>
      </w:pPr>
    </w:p>
    <w:p w:rsidR="008454DC" w:rsidRDefault="008454DC" w:rsidP="008454DC">
      <w:pPr>
        <w:pStyle w:val="c4"/>
        <w:shd w:val="clear" w:color="auto" w:fill="FFFFFF"/>
        <w:spacing w:before="0" w:beforeAutospacing="0" w:after="0" w:afterAutospacing="0"/>
        <w:jc w:val="center"/>
        <w:rPr>
          <w:rStyle w:val="c5"/>
          <w:b/>
          <w:bCs/>
          <w:color w:val="1F497D"/>
          <w:sz w:val="28"/>
          <w:szCs w:val="28"/>
        </w:rPr>
      </w:pPr>
    </w:p>
    <w:p w:rsidR="008454DC" w:rsidRPr="007F43AB" w:rsidRDefault="008454DC" w:rsidP="008454DC">
      <w:pPr>
        <w:pStyle w:val="c4"/>
        <w:shd w:val="clear" w:color="auto" w:fill="FFFFFF"/>
        <w:spacing w:before="0" w:beforeAutospacing="0" w:after="0" w:afterAutospacing="0"/>
        <w:jc w:val="center"/>
        <w:rPr>
          <w:rStyle w:val="c5"/>
          <w:b/>
          <w:bCs/>
          <w:color w:val="000000" w:themeColor="text1"/>
          <w:sz w:val="56"/>
          <w:szCs w:val="56"/>
        </w:rPr>
      </w:pPr>
    </w:p>
    <w:p w:rsidR="007F43AB" w:rsidRDefault="007F43AB" w:rsidP="008454DC">
      <w:pPr>
        <w:pStyle w:val="c4"/>
        <w:shd w:val="clear" w:color="auto" w:fill="FFFFFF"/>
        <w:spacing w:before="0" w:beforeAutospacing="0" w:after="0" w:afterAutospacing="0"/>
        <w:jc w:val="center"/>
        <w:rPr>
          <w:rStyle w:val="c5"/>
          <w:b/>
          <w:bCs/>
          <w:color w:val="000000" w:themeColor="text1"/>
          <w:sz w:val="56"/>
          <w:szCs w:val="56"/>
        </w:rPr>
      </w:pPr>
    </w:p>
    <w:p w:rsidR="007F43AB" w:rsidRDefault="007F43AB" w:rsidP="008454DC">
      <w:pPr>
        <w:pStyle w:val="c4"/>
        <w:shd w:val="clear" w:color="auto" w:fill="FFFFFF"/>
        <w:spacing w:before="0" w:beforeAutospacing="0" w:after="0" w:afterAutospacing="0"/>
        <w:jc w:val="center"/>
        <w:rPr>
          <w:rStyle w:val="c5"/>
          <w:b/>
          <w:bCs/>
          <w:color w:val="000000" w:themeColor="text1"/>
          <w:sz w:val="56"/>
          <w:szCs w:val="56"/>
        </w:rPr>
      </w:pPr>
    </w:p>
    <w:p w:rsidR="008454DC" w:rsidRPr="007F43AB" w:rsidRDefault="008454DC" w:rsidP="008454DC">
      <w:pPr>
        <w:pStyle w:val="c4"/>
        <w:shd w:val="clear" w:color="auto" w:fill="FFFFFF"/>
        <w:spacing w:before="0" w:beforeAutospacing="0" w:after="0" w:afterAutospacing="0"/>
        <w:jc w:val="center"/>
        <w:rPr>
          <w:rFonts w:ascii="Calibri" w:hAnsi="Calibri" w:cs="Calibri"/>
          <w:color w:val="000000" w:themeColor="text1"/>
          <w:sz w:val="56"/>
          <w:szCs w:val="56"/>
        </w:rPr>
      </w:pPr>
      <w:r w:rsidRPr="007F43AB">
        <w:rPr>
          <w:rStyle w:val="c5"/>
          <w:b/>
          <w:bCs/>
          <w:color w:val="000000" w:themeColor="text1"/>
          <w:sz w:val="56"/>
          <w:szCs w:val="56"/>
        </w:rPr>
        <w:t>Консультация для родителей по теме:</w:t>
      </w:r>
    </w:p>
    <w:p w:rsidR="008454DC" w:rsidRPr="007F43AB" w:rsidRDefault="008454DC" w:rsidP="008454DC">
      <w:pPr>
        <w:pStyle w:val="c4"/>
        <w:shd w:val="clear" w:color="auto" w:fill="FFFFFF"/>
        <w:spacing w:before="0" w:beforeAutospacing="0" w:after="0" w:afterAutospacing="0"/>
        <w:jc w:val="center"/>
        <w:rPr>
          <w:rStyle w:val="c10"/>
          <w:b/>
          <w:bCs/>
          <w:color w:val="000000" w:themeColor="text1"/>
          <w:sz w:val="56"/>
          <w:szCs w:val="56"/>
        </w:rPr>
      </w:pPr>
      <w:r w:rsidRPr="007F43AB">
        <w:rPr>
          <w:rStyle w:val="c10"/>
          <w:b/>
          <w:bCs/>
          <w:color w:val="000000" w:themeColor="text1"/>
          <w:sz w:val="56"/>
          <w:szCs w:val="56"/>
        </w:rPr>
        <w:t>«Бережём здоровье с детства</w:t>
      </w:r>
      <w:r w:rsidRPr="007F43AB">
        <w:rPr>
          <w:rStyle w:val="c10"/>
          <w:b/>
          <w:bCs/>
          <w:color w:val="000000" w:themeColor="text1"/>
          <w:sz w:val="56"/>
          <w:szCs w:val="56"/>
        </w:rPr>
        <w:t>, или 10 заповедей здоровья</w:t>
      </w:r>
      <w:r w:rsidRPr="007F43AB">
        <w:rPr>
          <w:rStyle w:val="c10"/>
          <w:b/>
          <w:bCs/>
          <w:color w:val="000000" w:themeColor="text1"/>
          <w:sz w:val="56"/>
          <w:szCs w:val="56"/>
        </w:rPr>
        <w:t>»</w:t>
      </w:r>
    </w:p>
    <w:p w:rsidR="007F43AB" w:rsidRPr="007F43AB" w:rsidRDefault="007F43AB" w:rsidP="008454DC">
      <w:pPr>
        <w:pStyle w:val="c4"/>
        <w:shd w:val="clear" w:color="auto" w:fill="FFFFFF"/>
        <w:spacing w:before="0" w:beforeAutospacing="0" w:after="0" w:afterAutospacing="0"/>
        <w:jc w:val="center"/>
        <w:rPr>
          <w:rStyle w:val="c10"/>
          <w:b/>
          <w:bCs/>
          <w:color w:val="000000" w:themeColor="text1"/>
          <w:sz w:val="56"/>
          <w:szCs w:val="56"/>
        </w:rPr>
      </w:pPr>
    </w:p>
    <w:p w:rsidR="007F43AB" w:rsidRDefault="007F43AB" w:rsidP="008454DC">
      <w:pPr>
        <w:pStyle w:val="c4"/>
        <w:shd w:val="clear" w:color="auto" w:fill="FFFFFF"/>
        <w:spacing w:before="0" w:beforeAutospacing="0" w:after="0" w:afterAutospacing="0"/>
        <w:jc w:val="center"/>
        <w:rPr>
          <w:rStyle w:val="c10"/>
          <w:b/>
          <w:bCs/>
          <w:color w:val="FF0000"/>
          <w:sz w:val="28"/>
          <w:szCs w:val="28"/>
        </w:rPr>
      </w:pPr>
    </w:p>
    <w:p w:rsidR="007F43AB" w:rsidRDefault="007F43AB" w:rsidP="008454DC">
      <w:pPr>
        <w:pStyle w:val="c4"/>
        <w:shd w:val="clear" w:color="auto" w:fill="FFFFFF"/>
        <w:spacing w:before="0" w:beforeAutospacing="0" w:after="0" w:afterAutospacing="0"/>
        <w:jc w:val="center"/>
        <w:rPr>
          <w:rStyle w:val="c10"/>
          <w:b/>
          <w:bCs/>
          <w:color w:val="FF0000"/>
          <w:sz w:val="28"/>
          <w:szCs w:val="28"/>
        </w:rPr>
      </w:pPr>
    </w:p>
    <w:p w:rsidR="007F43AB" w:rsidRDefault="007F43AB" w:rsidP="008454DC">
      <w:pPr>
        <w:pStyle w:val="c4"/>
        <w:shd w:val="clear" w:color="auto" w:fill="FFFFFF"/>
        <w:spacing w:before="0" w:beforeAutospacing="0" w:after="0" w:afterAutospacing="0"/>
        <w:jc w:val="center"/>
        <w:rPr>
          <w:rStyle w:val="c10"/>
          <w:b/>
          <w:bCs/>
          <w:color w:val="FF0000"/>
          <w:sz w:val="28"/>
          <w:szCs w:val="28"/>
        </w:rPr>
      </w:pPr>
    </w:p>
    <w:p w:rsidR="007F43AB" w:rsidRDefault="007F43AB" w:rsidP="008454DC">
      <w:pPr>
        <w:pStyle w:val="c4"/>
        <w:shd w:val="clear" w:color="auto" w:fill="FFFFFF"/>
        <w:spacing w:before="0" w:beforeAutospacing="0" w:after="0" w:afterAutospacing="0"/>
        <w:jc w:val="center"/>
        <w:rPr>
          <w:rStyle w:val="c10"/>
          <w:b/>
          <w:bCs/>
          <w:color w:val="FF0000"/>
          <w:sz w:val="28"/>
          <w:szCs w:val="28"/>
        </w:rPr>
      </w:pPr>
    </w:p>
    <w:p w:rsidR="007F43AB" w:rsidRDefault="007F43AB" w:rsidP="008454DC">
      <w:pPr>
        <w:pStyle w:val="c4"/>
        <w:shd w:val="clear" w:color="auto" w:fill="FFFFFF"/>
        <w:spacing w:before="0" w:beforeAutospacing="0" w:after="0" w:afterAutospacing="0"/>
        <w:jc w:val="center"/>
        <w:rPr>
          <w:rStyle w:val="c10"/>
          <w:b/>
          <w:bCs/>
          <w:color w:val="FF0000"/>
          <w:sz w:val="28"/>
          <w:szCs w:val="28"/>
        </w:rPr>
      </w:pPr>
    </w:p>
    <w:p w:rsidR="007F43AB" w:rsidRDefault="007F43AB" w:rsidP="008454DC">
      <w:pPr>
        <w:pStyle w:val="c4"/>
        <w:shd w:val="clear" w:color="auto" w:fill="FFFFFF"/>
        <w:spacing w:before="0" w:beforeAutospacing="0" w:after="0" w:afterAutospacing="0"/>
        <w:jc w:val="center"/>
        <w:rPr>
          <w:rStyle w:val="c10"/>
          <w:b/>
          <w:bCs/>
          <w:color w:val="FF0000"/>
          <w:sz w:val="28"/>
          <w:szCs w:val="28"/>
        </w:rPr>
      </w:pPr>
    </w:p>
    <w:p w:rsidR="007F43AB" w:rsidRDefault="007F43AB" w:rsidP="008454DC">
      <w:pPr>
        <w:pStyle w:val="c4"/>
        <w:shd w:val="clear" w:color="auto" w:fill="FFFFFF"/>
        <w:spacing w:before="0" w:beforeAutospacing="0" w:after="0" w:afterAutospacing="0"/>
        <w:jc w:val="center"/>
        <w:rPr>
          <w:rStyle w:val="c10"/>
          <w:b/>
          <w:bCs/>
          <w:color w:val="FF0000"/>
          <w:sz w:val="28"/>
          <w:szCs w:val="28"/>
        </w:rPr>
      </w:pPr>
    </w:p>
    <w:p w:rsidR="007F43AB" w:rsidRDefault="007F43AB" w:rsidP="008454DC">
      <w:pPr>
        <w:pStyle w:val="c4"/>
        <w:shd w:val="clear" w:color="auto" w:fill="FFFFFF"/>
        <w:spacing w:before="0" w:beforeAutospacing="0" w:after="0" w:afterAutospacing="0"/>
        <w:jc w:val="center"/>
        <w:rPr>
          <w:rStyle w:val="c10"/>
          <w:b/>
          <w:bCs/>
          <w:color w:val="FF0000"/>
          <w:sz w:val="28"/>
          <w:szCs w:val="28"/>
        </w:rPr>
      </w:pPr>
    </w:p>
    <w:p w:rsidR="007F43AB" w:rsidRDefault="007F43AB" w:rsidP="007F43AB">
      <w:pPr>
        <w:pStyle w:val="c4"/>
        <w:shd w:val="clear" w:color="auto" w:fill="FFFFFF"/>
        <w:spacing w:before="0" w:beforeAutospacing="0" w:after="0" w:afterAutospacing="0"/>
        <w:jc w:val="right"/>
        <w:rPr>
          <w:rStyle w:val="c10"/>
          <w:bCs/>
          <w:color w:val="000000" w:themeColor="text1"/>
          <w:sz w:val="28"/>
          <w:szCs w:val="28"/>
        </w:rPr>
      </w:pPr>
    </w:p>
    <w:p w:rsidR="007F43AB" w:rsidRDefault="007F43AB" w:rsidP="007F43AB">
      <w:pPr>
        <w:pStyle w:val="c4"/>
        <w:shd w:val="clear" w:color="auto" w:fill="FFFFFF"/>
        <w:spacing w:before="0" w:beforeAutospacing="0" w:after="0" w:afterAutospacing="0"/>
        <w:jc w:val="right"/>
        <w:rPr>
          <w:rStyle w:val="c10"/>
          <w:bCs/>
          <w:color w:val="000000" w:themeColor="text1"/>
          <w:sz w:val="28"/>
          <w:szCs w:val="28"/>
        </w:rPr>
      </w:pPr>
    </w:p>
    <w:p w:rsidR="007F43AB" w:rsidRDefault="007F43AB" w:rsidP="007F43AB">
      <w:pPr>
        <w:pStyle w:val="c4"/>
        <w:shd w:val="clear" w:color="auto" w:fill="FFFFFF"/>
        <w:spacing w:before="0" w:beforeAutospacing="0" w:after="0" w:afterAutospacing="0"/>
        <w:jc w:val="right"/>
        <w:rPr>
          <w:rStyle w:val="c10"/>
          <w:bCs/>
          <w:color w:val="000000" w:themeColor="text1"/>
          <w:sz w:val="28"/>
          <w:szCs w:val="28"/>
        </w:rPr>
      </w:pPr>
    </w:p>
    <w:p w:rsidR="007F43AB" w:rsidRDefault="007F43AB" w:rsidP="007F43AB">
      <w:pPr>
        <w:pStyle w:val="c4"/>
        <w:shd w:val="clear" w:color="auto" w:fill="FFFFFF"/>
        <w:spacing w:before="0" w:beforeAutospacing="0" w:after="0" w:afterAutospacing="0"/>
        <w:jc w:val="right"/>
        <w:rPr>
          <w:rStyle w:val="c10"/>
          <w:bCs/>
          <w:color w:val="000000" w:themeColor="text1"/>
          <w:sz w:val="28"/>
          <w:szCs w:val="28"/>
        </w:rPr>
      </w:pPr>
    </w:p>
    <w:p w:rsidR="007F43AB" w:rsidRDefault="007F43AB" w:rsidP="007F43AB">
      <w:pPr>
        <w:pStyle w:val="c4"/>
        <w:shd w:val="clear" w:color="auto" w:fill="FFFFFF"/>
        <w:spacing w:before="0" w:beforeAutospacing="0" w:after="0" w:afterAutospacing="0"/>
        <w:jc w:val="right"/>
        <w:rPr>
          <w:rStyle w:val="c10"/>
          <w:bCs/>
          <w:color w:val="000000" w:themeColor="text1"/>
          <w:sz w:val="28"/>
          <w:szCs w:val="28"/>
        </w:rPr>
      </w:pPr>
    </w:p>
    <w:p w:rsidR="007F43AB" w:rsidRDefault="007F43AB" w:rsidP="007F43AB">
      <w:pPr>
        <w:pStyle w:val="c4"/>
        <w:shd w:val="clear" w:color="auto" w:fill="FFFFFF"/>
        <w:spacing w:before="0" w:beforeAutospacing="0" w:after="0" w:afterAutospacing="0"/>
        <w:jc w:val="right"/>
        <w:rPr>
          <w:rStyle w:val="c10"/>
          <w:bCs/>
          <w:color w:val="000000" w:themeColor="text1"/>
          <w:sz w:val="28"/>
          <w:szCs w:val="28"/>
        </w:rPr>
      </w:pPr>
    </w:p>
    <w:p w:rsidR="007F43AB" w:rsidRDefault="007F43AB" w:rsidP="007F43AB">
      <w:pPr>
        <w:pStyle w:val="c4"/>
        <w:shd w:val="clear" w:color="auto" w:fill="FFFFFF"/>
        <w:spacing w:before="0" w:beforeAutospacing="0" w:after="0" w:afterAutospacing="0"/>
        <w:jc w:val="right"/>
        <w:rPr>
          <w:rStyle w:val="c10"/>
          <w:bCs/>
          <w:color w:val="000000" w:themeColor="text1"/>
          <w:sz w:val="28"/>
          <w:szCs w:val="28"/>
        </w:rPr>
      </w:pPr>
    </w:p>
    <w:p w:rsidR="007F43AB" w:rsidRDefault="007F43AB" w:rsidP="007F43AB">
      <w:pPr>
        <w:pStyle w:val="c4"/>
        <w:shd w:val="clear" w:color="auto" w:fill="FFFFFF"/>
        <w:spacing w:before="0" w:beforeAutospacing="0" w:after="0" w:afterAutospacing="0"/>
        <w:jc w:val="right"/>
        <w:rPr>
          <w:rStyle w:val="c10"/>
          <w:bCs/>
          <w:color w:val="000000" w:themeColor="text1"/>
          <w:sz w:val="28"/>
          <w:szCs w:val="28"/>
        </w:rPr>
      </w:pPr>
    </w:p>
    <w:p w:rsidR="007F43AB" w:rsidRDefault="007F43AB" w:rsidP="007F43AB">
      <w:pPr>
        <w:pStyle w:val="c4"/>
        <w:shd w:val="clear" w:color="auto" w:fill="FFFFFF"/>
        <w:spacing w:before="0" w:beforeAutospacing="0" w:after="0" w:afterAutospacing="0"/>
        <w:jc w:val="right"/>
        <w:rPr>
          <w:rStyle w:val="c10"/>
          <w:bCs/>
          <w:color w:val="000000" w:themeColor="text1"/>
          <w:sz w:val="28"/>
          <w:szCs w:val="28"/>
        </w:rPr>
      </w:pPr>
    </w:p>
    <w:p w:rsidR="007F43AB" w:rsidRPr="007F43AB" w:rsidRDefault="007F43AB" w:rsidP="007F43AB">
      <w:pPr>
        <w:pStyle w:val="c4"/>
        <w:shd w:val="clear" w:color="auto" w:fill="FFFFFF"/>
        <w:spacing w:before="0" w:beforeAutospacing="0" w:after="0" w:afterAutospacing="0"/>
        <w:jc w:val="right"/>
        <w:rPr>
          <w:rStyle w:val="c10"/>
          <w:bCs/>
          <w:color w:val="000000" w:themeColor="text1"/>
          <w:sz w:val="28"/>
          <w:szCs w:val="28"/>
        </w:rPr>
      </w:pPr>
      <w:r w:rsidRPr="007F43AB">
        <w:rPr>
          <w:rStyle w:val="c10"/>
          <w:bCs/>
          <w:color w:val="000000" w:themeColor="text1"/>
          <w:sz w:val="28"/>
          <w:szCs w:val="28"/>
        </w:rPr>
        <w:t>Выполнила: Дмитриева К.В.</w:t>
      </w:r>
    </w:p>
    <w:p w:rsidR="008454DC" w:rsidRPr="006A758B" w:rsidRDefault="007F43AB" w:rsidP="006A758B">
      <w:pPr>
        <w:pStyle w:val="c4"/>
        <w:shd w:val="clear" w:color="auto" w:fill="FFFFFF"/>
        <w:spacing w:before="0" w:beforeAutospacing="0" w:after="0" w:afterAutospacing="0"/>
        <w:jc w:val="right"/>
        <w:rPr>
          <w:bCs/>
          <w:color w:val="000000" w:themeColor="text1"/>
          <w:sz w:val="28"/>
          <w:szCs w:val="28"/>
        </w:rPr>
      </w:pPr>
      <w:r w:rsidRPr="007F43AB">
        <w:rPr>
          <w:rStyle w:val="c10"/>
          <w:bCs/>
          <w:color w:val="000000" w:themeColor="text1"/>
          <w:sz w:val="28"/>
          <w:szCs w:val="28"/>
        </w:rPr>
        <w:t>Воспитатель</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    Для поддержания здоровья нужны очень простые, известные всем условия, знакомые нам с детства: «Солнце, воздух и вода – наши лучшие друзья». Но для того чтобы эти простые условия работали на наше здоровье, нужен волшебный ключик. Его волшебные свойства тоже выглядят простыми и очень обычными – это постоянство и систематичность. Но можно назвать их ещё проще – образ жизни.</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Получается, что здоровье – это состояние организма при определённом образе жизни. И для того чтобы наш ребёнок был здоров, нам необходимо привить ему этот здоровый образ жизни. А сделать это можете только вы, дорогие родители.</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Рассказывать о здоровом образе жизни и просто, и сложно. Просто потому, что все его составляющие очень просты и всем известны, а сложны потому, что рецептов здоровья много и опять же они очень просты. Поэтому опишем 10 главных заповедей здоровой жизни.</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r>
        <w:rPr>
          <w:rStyle w:val="c2"/>
          <w:b/>
          <w:bCs/>
          <w:color w:val="000000"/>
          <w:sz w:val="28"/>
          <w:szCs w:val="28"/>
        </w:rPr>
        <w:t>Заповедь 1. Соблюдаем режим дня.</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Очень важно приучать просыпаться и засыпать, кушать, гулять, трудиться в одно и то же время.</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Следует уделять особое внимание полноценному сну (своевременное засыпание – не позднее 21.00-22.00, минимальная длительность сна – 8- 10 часов).</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Необходимо регламентировать просмотр телепередач как по времени (не более 40 мин. – 1 часа), так и по содержанию (вечером следует избегать возбуждающей тематики).</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Всё это вселяет чувство безопасности, уверенности и устойчивости. Это учит ребёнка распределять и сохранять физические и психические силы в течение дня, делает его спокойным и позитивным.</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r>
        <w:rPr>
          <w:rStyle w:val="c2"/>
          <w:b/>
          <w:bCs/>
          <w:color w:val="000000"/>
          <w:sz w:val="28"/>
          <w:szCs w:val="28"/>
        </w:rPr>
        <w:t>Заповедь 2. Регламентируем нагрузки.</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Очень важно регламентировать как физические нагрузки, так и </w:t>
      </w:r>
      <w:proofErr w:type="gramStart"/>
      <w:r>
        <w:rPr>
          <w:rStyle w:val="c0"/>
          <w:color w:val="000000"/>
          <w:sz w:val="28"/>
          <w:szCs w:val="28"/>
        </w:rPr>
        <w:t>эмоциональные</w:t>
      </w:r>
      <w:proofErr w:type="gramEnd"/>
      <w:r>
        <w:rPr>
          <w:rStyle w:val="c0"/>
          <w:color w:val="000000"/>
          <w:sz w:val="28"/>
          <w:szCs w:val="28"/>
        </w:rPr>
        <w:t xml:space="preserve"> и интеллектуальные. </w:t>
      </w:r>
      <w:proofErr w:type="gramStart"/>
      <w:r>
        <w:rPr>
          <w:rStyle w:val="c0"/>
          <w:color w:val="000000"/>
          <w:sz w:val="28"/>
          <w:szCs w:val="28"/>
        </w:rPr>
        <w:t>Другими словами</w:t>
      </w:r>
      <w:proofErr w:type="gramEnd"/>
      <w:r>
        <w:rPr>
          <w:rStyle w:val="c0"/>
          <w:color w:val="000000"/>
          <w:sz w:val="28"/>
          <w:szCs w:val="28"/>
        </w:rPr>
        <w:t>. Жить под девизом «Делу время – потехе час».</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Нужно внимательно следить за поведением ребёнка. При этом необходимо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При первой возможности необходимо дать ребёнку отдохнуть. Лучший отдых – двигательная активность на свежем воздухе.</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r>
        <w:rPr>
          <w:rStyle w:val="c2"/>
          <w:b/>
          <w:bCs/>
          <w:color w:val="000000"/>
          <w:sz w:val="28"/>
          <w:szCs w:val="28"/>
        </w:rPr>
        <w:t>Заповедь 3. Свежий воздух.</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Свежий воздух просто необходим детскому развивающемуся мозгу! Недостаток кислорода приводит к значительному ухудшению самочувствия.</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Ежедневные прогулки – эффективный метод закаливания ребёнка. Потребности растущего организма в кислороде более чем в 2 раза превышает потребность у взрослых.</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Хорошо сочетать прогулки со спортивными и подвижными играми.</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Заповедь 4. Двигательная активность.</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    Движение – это естественное состояние ребёнка. Задача взрослых – создать условия для двигательной активности ребёнка. Лучшая среда для этого – детская площадка, парк. Так как они сочетают два важных условия для двигательной активности – пространство и свежий воздух.</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Пусть ваш ребёнок как можно больше гуляет, играет в подвижные игры, бегает, прыгает, лазает, плавает. Это очень важно для полноценной деятельности мозга, </w:t>
      </w:r>
      <w:proofErr w:type="gramStart"/>
      <w:r>
        <w:rPr>
          <w:rStyle w:val="c0"/>
          <w:color w:val="000000"/>
          <w:sz w:val="28"/>
          <w:szCs w:val="28"/>
        </w:rPr>
        <w:t>а следовательно</w:t>
      </w:r>
      <w:proofErr w:type="gramEnd"/>
      <w:r>
        <w:rPr>
          <w:rStyle w:val="c0"/>
          <w:color w:val="000000"/>
          <w:sz w:val="28"/>
          <w:szCs w:val="28"/>
        </w:rPr>
        <w:t>, и всего организма ребёнка.</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Заповедь 5. Физическая культура.</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Систематические занятия физкультурой очень полезны для здоровья. Они укрепляют не только физическое здоровье, но и психику ребёнка, позитивно влияют на его характер, способствуют развитию волевых качеств, уверенности в себе, ответственности, умения дружить.</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Арсенал видов физической культуры очень широк: утренняя зарядка; физкультминутка; дыхательная гимнастика; гимнастика для глаз; простые приёмы массажа рук, ступней, ушных раковин и других биологически активных точек тела; спортивные секции.</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Главное, чтобы выбранный вид физической культуры нравился ребёнку, чтобы он этим занимался с удовольствием.</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Заповедь 6. Водные процедуры.</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Водные процедуры очень полезны для здоровья, хорошего самочувствия, прекрасного настроения. Можно выбрать любой, подходящий для ребёнка вид водных процедур или же чередовать разные виды.</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 </w:t>
      </w:r>
      <w:r>
        <w:rPr>
          <w:rStyle w:val="c0"/>
          <w:color w:val="000000"/>
          <w:sz w:val="28"/>
          <w:szCs w:val="28"/>
        </w:rPr>
        <w:t>Обливание утром после сна и вечером перед сном одним-двумя небольшими вёдрами тёплой, прохладной или холодной воды.</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Контрастный душ, контрастные ванны для рук и ног.</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Обтирание мокрым полотенцем.</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Предварительно проконсультируйтесь с врачом-педиатром. Главное, пусть ваш ребёнок получает удовольствие от этой процедуры.</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Заповедь 7. Простые приёмы массажа биологически активных точек рук, ступней, ушных раковин, лица и тела.</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Массаж биологически активных точек, расположенных в области носа, глаз, ушей, у висков, на пальцах рук и ног, на кистях рук, на подошвах, путём надавливания, растирающих линейных и вращательных движений является прекрасным средством для улучшения регуляции деятельности всех систем организма. Таким образом, он нормализует работу всех органов и систем, в том числе и психики.</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Заповедь 8. Тёплый, доброжелательный психологический климат в семье.</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Обстановка, в которой воспитывается ребёнок, психологический климат в семье имеют огромное влияние на состояние физического и психического здоровья ребёнка. В комфортной ситуации развитие ребёнка идёт быстрее и гармоничнее. Он впитывает в себя всё позитивное, что его окружает. И это делает его сильным, счастливым и уверенным в себе человеком.</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И, наоборот, если ребёнок растёт в неблагоприятной среде, где присутствуют агрессия, раздражение, злость, тревога, страх, он заражается этими </w:t>
      </w:r>
      <w:r>
        <w:rPr>
          <w:rStyle w:val="c0"/>
          <w:color w:val="000000"/>
          <w:sz w:val="28"/>
          <w:szCs w:val="28"/>
        </w:rPr>
        <w:lastRenderedPageBreak/>
        <w:t>негативными эмоциями и чувствами, что приводит к расстройствам его здоровья и, следовательно, к задержке в развитии.</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Заповедь 9. Творчество.</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 творчестве ребёнок может выразить себя: свои мысли, чувства, эмоции. Он может создать свой мир по своим законам, почувствовать радость и удовлетворение. В творчестве ребёнок может проявить негативные чувства и переживания и освободиться от них. Через творчество ребёнок постигает прекрасное, гармонию мира.</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Дети – творцы. Взрослым необходимо только создать условия для их творческой активности. Помогите ребёнку увидеть прекрасное в мире, влюбиться в красоту и поддержите его желание созидать.</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Заповедь 10. Питание.</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Детям для полноценного роста и развития необходимо рациональное питание. В организации питания ребёнка следует придерживаться простых, но очень важных правил.</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Питание по режиму (выработать у ребёнка привычку есть в строго отведённые часы).</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для приготовления пищи использовать только натуральные продукты, не содержащие консервантов, синтетических добавок.</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Включать в рацион питания ребёнка богатые витаминами и минеральными веществами продукты, особенно в весенний период.</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Важно, чтобы питание было хорошо сбалансированно: в пище должно быть достаточное количество белков, жиров и углеводов.</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Ежедневно на столе должны быть фрукты и овощи.</w:t>
      </w:r>
    </w:p>
    <w:p w:rsidR="008454DC" w:rsidRDefault="008454DC" w:rsidP="008454D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Аппетит ребёнка зачастую зависит от внешнего вида еды.</w:t>
      </w:r>
    </w:p>
    <w:p w:rsidR="008454DC" w:rsidRDefault="008454DC" w:rsidP="008454DC">
      <w:pPr>
        <w:pStyle w:val="c4"/>
        <w:shd w:val="clear" w:color="auto" w:fill="FFFFFF"/>
        <w:spacing w:before="0" w:beforeAutospacing="0" w:after="0" w:afterAutospacing="0"/>
        <w:jc w:val="center"/>
        <w:rPr>
          <w:rFonts w:ascii="Calibri" w:hAnsi="Calibri" w:cs="Calibri"/>
          <w:color w:val="000000"/>
          <w:sz w:val="22"/>
          <w:szCs w:val="22"/>
        </w:rPr>
      </w:pPr>
      <w:r>
        <w:rPr>
          <w:rStyle w:val="c7"/>
          <w:b/>
          <w:bCs/>
          <w:i/>
          <w:iCs/>
          <w:color w:val="000000"/>
          <w:sz w:val="28"/>
          <w:szCs w:val="28"/>
        </w:rPr>
        <w:t>Прислушивайтесь к потребностям ребёнка!</w:t>
      </w:r>
    </w:p>
    <w:p w:rsidR="008454DC" w:rsidRDefault="008454DC" w:rsidP="008454DC">
      <w:pPr>
        <w:pStyle w:val="c4"/>
        <w:shd w:val="clear" w:color="auto" w:fill="FFFFFF"/>
        <w:spacing w:before="0" w:beforeAutospacing="0" w:after="0" w:afterAutospacing="0"/>
        <w:jc w:val="center"/>
        <w:rPr>
          <w:rFonts w:ascii="Calibri" w:hAnsi="Calibri" w:cs="Calibri"/>
          <w:color w:val="000000"/>
          <w:sz w:val="22"/>
          <w:szCs w:val="22"/>
        </w:rPr>
      </w:pPr>
      <w:r>
        <w:rPr>
          <w:rStyle w:val="c7"/>
          <w:b/>
          <w:bCs/>
          <w:i/>
          <w:iCs/>
          <w:color w:val="000000"/>
          <w:sz w:val="28"/>
          <w:szCs w:val="28"/>
        </w:rPr>
        <w:t>Будьте здоровы!</w:t>
      </w:r>
    </w:p>
    <w:p w:rsidR="00D6501E" w:rsidRDefault="00D6501E" w:rsidP="008454DC"/>
    <w:sectPr w:rsidR="00D65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1285F"/>
    <w:multiLevelType w:val="multilevel"/>
    <w:tmpl w:val="1EE0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FD1181"/>
    <w:multiLevelType w:val="multilevel"/>
    <w:tmpl w:val="5244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B8"/>
    <w:rsid w:val="006A758B"/>
    <w:rsid w:val="007F43AB"/>
    <w:rsid w:val="008454DC"/>
    <w:rsid w:val="009A2AB8"/>
    <w:rsid w:val="00D65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E218E-A1B7-45E6-9A74-E68D1145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45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454DC"/>
  </w:style>
  <w:style w:type="character" w:customStyle="1" w:styleId="c10">
    <w:name w:val="c10"/>
    <w:basedOn w:val="a0"/>
    <w:rsid w:val="008454DC"/>
  </w:style>
  <w:style w:type="paragraph" w:customStyle="1" w:styleId="c1">
    <w:name w:val="c1"/>
    <w:basedOn w:val="a"/>
    <w:rsid w:val="00845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454DC"/>
  </w:style>
  <w:style w:type="character" w:customStyle="1" w:styleId="c2">
    <w:name w:val="c2"/>
    <w:basedOn w:val="a0"/>
    <w:rsid w:val="008454DC"/>
  </w:style>
  <w:style w:type="character" w:customStyle="1" w:styleId="c7">
    <w:name w:val="c7"/>
    <w:basedOn w:val="a0"/>
    <w:rsid w:val="00845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15582">
      <w:bodyDiv w:val="1"/>
      <w:marLeft w:val="0"/>
      <w:marRight w:val="0"/>
      <w:marTop w:val="0"/>
      <w:marBottom w:val="0"/>
      <w:divBdr>
        <w:top w:val="none" w:sz="0" w:space="0" w:color="auto"/>
        <w:left w:val="none" w:sz="0" w:space="0" w:color="auto"/>
        <w:bottom w:val="none" w:sz="0" w:space="0" w:color="auto"/>
        <w:right w:val="none" w:sz="0" w:space="0" w:color="auto"/>
      </w:divBdr>
    </w:div>
    <w:div w:id="20935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1036</Words>
  <Characters>5908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2024-02-03T12:11:00Z</dcterms:created>
  <dcterms:modified xsi:type="dcterms:W3CDTF">2024-02-03T13:41:00Z</dcterms:modified>
</cp:coreProperties>
</file>